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C9" w:rsidRPr="00BB4CC9" w:rsidRDefault="00BB4CC9" w:rsidP="00BB4CC9">
      <w:pPr>
        <w:spacing w:before="100" w:beforeAutospacing="1" w:after="240" w:line="240" w:lineRule="auto"/>
        <w:rPr>
          <w:rFonts w:ascii="Tahoma" w:eastAsia="Times New Roman" w:hAnsi="Tahoma" w:cs="Tahoma"/>
          <w:color w:val="515151"/>
          <w:sz w:val="17"/>
          <w:szCs w:val="17"/>
        </w:rPr>
      </w:pPr>
    </w:p>
    <w:tbl>
      <w:tblPr>
        <w:tblW w:w="82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8235"/>
      </w:tblGrid>
      <w:tr w:rsidR="00BB4CC9" w:rsidRPr="00BB4CC9" w:rsidTr="00BB4CC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B4CC9" w:rsidRPr="00BB4CC9" w:rsidRDefault="00BB4CC9" w:rsidP="00BB4CC9">
            <w:pPr>
              <w:spacing w:before="225" w:after="225" w:line="375" w:lineRule="atLeast"/>
              <w:ind w:left="105"/>
              <w:textAlignment w:val="bottom"/>
              <w:outlineLvl w:val="0"/>
              <w:rPr>
                <w:rFonts w:ascii="Verdana" w:eastAsia="Times New Roman" w:hAnsi="Verdana" w:cs="Tahoma"/>
                <w:i/>
                <w:iCs/>
                <w:color w:val="002073"/>
                <w:kern w:val="36"/>
                <w:sz w:val="33"/>
                <w:szCs w:val="33"/>
                <w:u w:val="single"/>
              </w:rPr>
            </w:pPr>
            <w:r w:rsidRPr="00BB4CC9">
              <w:rPr>
                <w:rFonts w:ascii="Verdana" w:eastAsia="Times New Roman" w:hAnsi="Verdana" w:cs="Tahoma"/>
                <w:i/>
                <w:iCs/>
                <w:color w:val="002073"/>
                <w:kern w:val="36"/>
                <w:sz w:val="33"/>
                <w:szCs w:val="33"/>
                <w:u w:val="single"/>
              </w:rPr>
              <w:t>Телефоны доверия и горячие телефонные линии, доступные членам территориальной громады г. Харькова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Центр информирования граждан, нуждающихся в социальных услугах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Время создания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2007 год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750-80-83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Условия получения социальных услуг, организации и учреждения их оказывающие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Специализированная служба психологической помощи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«Телефон доверия» Харьковского Областного центра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социальных служб для семьи, детей и молодежи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Время создания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2001 год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705-04-69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Экстренная психологическая помощь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«Телефон доверия»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Харьковского городского центра социальных служб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для семьи, детей и молодежи «Доверие»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Время создания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1997 год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 какие категории клиентов преимущественно ориентирован телефон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Лица и семьи в сложных жизненных обстоятельствах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705-61-64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17-00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Экстренная психологическая, юридическая, социально-педагогическая помощь.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«Нить Ариадны»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(Общественной организации «Психокультура» и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Управления образования Киевского районного в г. Харькове совета)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Время создания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1990 год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 700-39-52, 093-140-80-90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 с 18-00 до 21-00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Экстренная психологическая помощь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Всеукраинский телефон доверия для детей и молодежи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8-800-500-21-80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 какие категории клиентов преимущественно ориентирован телефон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Дети и молодежь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 с 9-00 до 21-00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Экстренная психологическая помощь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Центра духовной и социально-психологической реабилитации «Эммануил»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751-43-36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Наркомания и ВИЧ/СПИД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ХОО ВБО «Всеукраинская сеть людей, живущих с ВИЧ»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Время создания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2005 год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 какие категории клиентов преимущественно ориентирован телефон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ВИЧ-инфицированные люди, их близкое окружение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751-20-03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752-74-38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15-00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Все, касающееся ВИЧ/СПИДа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Национальная линия телефона доверия по вопросам ВИЧ/СПИДа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8-800-500 45-10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Где пройти диагностику, как защитить себя от инфицирования, как помочь себе и своим близким, если такая проблема уже есть и т.д.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Сайт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www.helpme.com.ua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ICQ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271-324-528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телефонная линия по проблеме туберкулеза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Благотворительного фонда «Развитие Украины»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8-800-503-0-800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Все аспекты профилактики, предупреждения и лечения туберкулеза.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телефонная линия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Кафедры сексологии и медицинской психологии ХМАПО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700-50-02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Психологическо-сексуальные проблемы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Национальная горячая линия по предупреждению насилия в семье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Международного правозащитного центра La Strada- Украина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8 800 500 33 50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Кроме воскресения с 9-00 до 20-00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Предупреждение насилия в семье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Национальная горячая линия по предупреждению торговли людьми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Международного правозащитного центра La Strada-Украина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8-800-500-22-50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 с 9-00 до 20-00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Предупреждения торговли людьми, в том числе безопасного выезда и трудоустройства за рубежом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Сайт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www.lastrada.org.ua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Электронный «горячий» почтовый ящик для жертв торговцев людьми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hyperlink r:id="rId4" w:history="1">
                    <w:r w:rsidRPr="00BB4CC9">
                      <w:rPr>
                        <w:rFonts w:ascii="Tahoma" w:eastAsia="Times New Roman" w:hAnsi="Tahoma" w:cs="Tahoma"/>
                        <w:color w:val="000099"/>
                        <w:sz w:val="17"/>
                      </w:rPr>
                      <w:t>Interpol_SOS@mvs.gov.ua</w:t>
                    </w:r>
                  </w:hyperlink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Служба духовной помощи  миссии «Эммануил»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8-800-50-777-50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телефонная линия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Всеукраинской общественной организации «Качество жизни»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8-800-500-5-700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 xml:space="preserve">Позитивные и негативные отзывы о 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качестве товаров и услуг, контактах с органами власти, коммерческими структурами и неприбыльными организациями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Сайт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hyperlink r:id="rId5" w:history="1">
                    <w:r w:rsidRPr="00BB4CC9">
                      <w:rPr>
                        <w:rFonts w:ascii="Tahoma" w:eastAsia="Times New Roman" w:hAnsi="Tahoma" w:cs="Tahoma"/>
                        <w:color w:val="000099"/>
                        <w:sz w:val="17"/>
                      </w:rPr>
                      <w:t>http://yakist.com.ua</w:t>
                    </w:r>
                  </w:hyperlink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Харьковского областного общества защиты прав потребителей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731-51-03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10-00 до 16-00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Качество товаров и услуг для личных бытовых нужд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Всеукраинская горячая телефонная линия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по вопросам пенсионного обеспечения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8-800-500-39-20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Начисление пенсий, переход с одного вида пенсии на другой и т.д.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 Главного управления Пенсионного фонда Украины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715-75-75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758-13-53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Пенсионное обеспечение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 Главного управления Пенсионного фонда Украины в Харьковской области для предпринимателей, представителей предприятий, учреждений и организаций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705-17-73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705-17-81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Уплата страховых взносов в Пенсионный фонд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«действенной помощи» Государственной службы занятости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8-800-50-50-600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Трудоустройство, поиск специалистов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28"/>
              <w:gridCol w:w="2176"/>
              <w:gridCol w:w="2096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Службы безопасности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8-044-212-50-22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8-800-501-48-20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Особо опасные преступления против государства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Нарушения со стороны сотрудников СБУ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Управления Службы безопасности Украины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700-34-50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Преступления против государства, противозаконная деятельность должностных лиц и представителей правоохранительных органов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Управления по борьбе с коррупцией в органах Налоговой администрации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 xml:space="preserve">По каким номерам телефонов можно 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8-044-272-24-89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Коррупции в органах государственной налоговой службы в ходе выполнения ими своих обязанностей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Управления по борьбе с коррупцией в органах Налоговой администрации Украины 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705-06-54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Коррупции в органах государственной налоговой службы в ходе выполнения ими своих обязанностей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  <w:gridCol w:w="1875"/>
              <w:gridCol w:w="1978"/>
              <w:gridCol w:w="1875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Телефоны доверия Министерства внутренних дел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С 16-00 до 20-00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с 9-00 до 18-00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Департамент по борьбе с преступлениями, связанными с торговлей людьми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Департамент по борьбе с незаконным  оборотом наркотиков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Служба внутренней безопасности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8-044-254-76-04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8-044-289-13-24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8-044-256-16-75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  <w:gridCol w:w="1875"/>
              <w:gridCol w:w="1875"/>
              <w:gridCol w:w="1875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Телефоны доверия ГУ УМВДУ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с 9-00 до 18-00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с 8-00 до 20-00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начальника главного управления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Для информирования о противоправных действиях работников милиции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Борьба с незаконным оборотом наркотиков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705-93-33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705-94-42,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705-93-55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700-40-24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730-85-01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Департамент ГАИ МВД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8-044-272-46-59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Неправомерные действия работников Госавтоинспекции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Управления ГАИ ГУ МВДУ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704-15-81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Вопросы, связанные с деятельностью Госавтоинспекции при выполнении служебных обязанностей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Войсковой службы правопорядка в Вооруженных силах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8-044-454-44-62,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8-044-454-44-61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Кроме воскресенья с 6-30 до 20-00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Случаи нарушения правопорядка в Вооруженных Силах Украины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Главного управления юстиции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 xml:space="preserve">По каким номерам телефонов можно 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705-12-82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Коррупция в органах юстиции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 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</w:r>
                  <w:hyperlink r:id="rId6" w:tgtFrame="_blank" w:history="1">
                    <w:r w:rsidRPr="00BB4CC9">
                      <w:rPr>
                        <w:rFonts w:ascii="Tahoma" w:eastAsia="Times New Roman" w:hAnsi="Tahoma" w:cs="Tahoma"/>
                        <w:i/>
                        <w:iCs/>
                        <w:color w:val="000099"/>
                        <w:sz w:val="17"/>
                      </w:rPr>
                      <w:t>Государственного департамента исполнения наказаний</w:t>
                    </w:r>
                  </w:hyperlink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8-800-501-65-90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В субботу с 10-00 до 13-00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Неправомерные действия должностных лиц в отношении заключенных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  Министерства Украины по чрезвычайным ситуациям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 (044) 272-32-91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Правонарушения со стороны сотрудников МЧС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  Управления по вопросам чрезвычайных ситуаций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737-13-59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Правонарушения со стороны сотрудников МЧС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Восточного регионального управления Государственной пограничной службы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700-44-95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Неправомерные действия представителей Пограничной службы Украины, информация о готовящихся правонарушениях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Телефоны доверия Государственной Таможенной службы Украины: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8-044-247–27–19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8-800-501-31-30 (</w:t>
                  </w:r>
                  <w:r w:rsidRPr="00BB4CC9">
                    <w:rPr>
                      <w:rFonts w:ascii="Tahoma" w:eastAsia="Times New Roman" w:hAnsi="Tahoma" w:cs="Tahoma"/>
                      <w:i/>
                      <w:iCs/>
                      <w:color w:val="515151"/>
                      <w:sz w:val="17"/>
                    </w:rPr>
                    <w:t>бесплатно со стационарных телефонов)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Правонарушения в сфере служебной деятельности работников таможенной службы,  нарушения при осуществлении таможенного контроля и оформления товаров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Восточно-региональной таможни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758-74-05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Неправомерные действия должностных лиц таможенных органов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Главного контрольно-ревизионного управления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8-044-425-38-39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 xml:space="preserve">Жалобы и предложения по вопросам финансовых нарушений в бюджетных учреждениях и организациях, использующих государственное или коммунальное имущество, по фактам неправомерного поведения органов Государственной 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lastRenderedPageBreak/>
                    <w:t>контрольно-ревизионной службы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Контрольно-ревизионного управления в Харьковской области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705-11-08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Нарушений законодательства при использовании бюджетных средств,  использовании государственного или коммунального имущества, по фактам неправомерных действий сотрудников Государственной Контрольно-ревизионной службы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 доверия Железной дороги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 (044) 465-14-65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Ежедневно, круглосуточно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jc w:val="center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Телефонная горячая линия</w:t>
                  </w: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br/>
                    <w:t>Министерства образования и науки Украины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8-044-279-35-74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будням с 10.00 до 17.00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Случаи нарушения прав детей и молодежи в учебных заведениях, консультации по различным вопросам сферы образования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ind w:right="150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Горячая линия Городской санитарно-эпидемиологической станции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номерам телефонов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733-25-02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В какое время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Ежедневно с 9-00 до 18-00</w:t>
                  </w:r>
                </w:p>
              </w:tc>
            </w:tr>
            <w:tr w:rsidR="00BB4CC9" w:rsidRPr="00BB4CC9" w:rsidTr="00BB4CC9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4EFFF"/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По каким вопросам можно обращаться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4CC9" w:rsidRPr="00BB4CC9" w:rsidRDefault="00BB4CC9" w:rsidP="00BB4CC9">
                  <w:pPr>
                    <w:spacing w:after="0" w:line="240" w:lineRule="auto"/>
                    <w:ind w:right="150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</w:pPr>
                  <w:r w:rsidRPr="00BB4CC9"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</w:rPr>
                    <w:t>Санитарно-эпидемиологической ситуации в регионе, нарушения  санитарных норм, злоупотребления сотрудниками СЭС</w:t>
                  </w:r>
                </w:p>
              </w:tc>
            </w:tr>
          </w:tbl>
          <w:p w:rsidR="00BB4CC9" w:rsidRPr="00BB4CC9" w:rsidRDefault="00BB4CC9" w:rsidP="00BB4CC9">
            <w:pPr>
              <w:spacing w:after="0" w:line="273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</w:rPr>
            </w:pPr>
          </w:p>
        </w:tc>
      </w:tr>
    </w:tbl>
    <w:p w:rsidR="00BB4CC9" w:rsidRPr="00BB4CC9" w:rsidRDefault="00BB4CC9" w:rsidP="00BB4C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</w:rPr>
      </w:pPr>
      <w:r w:rsidRPr="00BB4CC9">
        <w:rPr>
          <w:rFonts w:ascii="Verdana" w:eastAsia="Times New Roman" w:hAnsi="Verdana" w:cs="Tahoma"/>
          <w:color w:val="333333"/>
          <w:sz w:val="21"/>
        </w:rPr>
        <w:lastRenderedPageBreak/>
        <w:t> </w:t>
      </w:r>
    </w:p>
    <w:p w:rsidR="00996333" w:rsidRDefault="00BB4CC9"/>
    <w:sectPr w:rsidR="00996333" w:rsidSect="00E47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BB4CC9"/>
    <w:rsid w:val="00113A5F"/>
    <w:rsid w:val="00AF46C9"/>
    <w:rsid w:val="00BB4CC9"/>
    <w:rsid w:val="00E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B"/>
  </w:style>
  <w:style w:type="paragraph" w:styleId="1">
    <w:name w:val="heading 1"/>
    <w:basedOn w:val="a"/>
    <w:link w:val="10"/>
    <w:uiPriority w:val="9"/>
    <w:qFormat/>
    <w:rsid w:val="00BB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BB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4CC9"/>
    <w:rPr>
      <w:i/>
      <w:iCs/>
    </w:rPr>
  </w:style>
  <w:style w:type="character" w:styleId="a5">
    <w:name w:val="Hyperlink"/>
    <w:basedOn w:val="a0"/>
    <w:uiPriority w:val="99"/>
    <w:semiHidden/>
    <w:unhideWhenUsed/>
    <w:rsid w:val="00BB4CC9"/>
    <w:rPr>
      <w:color w:val="0000FF"/>
      <w:u w:val="single"/>
    </w:rPr>
  </w:style>
  <w:style w:type="character" w:customStyle="1" w:styleId="articleseparator">
    <w:name w:val="article_separator"/>
    <w:basedOn w:val="a0"/>
    <w:rsid w:val="00BB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a.ua/jmp.asp?http://www.kvs.gov.ua/" TargetMode="External"/><Relationship Id="rId5" Type="http://schemas.openxmlformats.org/officeDocument/2006/relationships/hyperlink" Target="http://yakist.com.ua/" TargetMode="External"/><Relationship Id="rId4" Type="http://schemas.openxmlformats.org/officeDocument/2006/relationships/hyperlink" Target="mailto:Interpol_SOS@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8792</Words>
  <Characters>5013</Characters>
  <Application>Microsoft Office Word</Application>
  <DocSecurity>0</DocSecurity>
  <Lines>41</Lines>
  <Paragraphs>27</Paragraphs>
  <ScaleCrop>false</ScaleCrop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1</cp:revision>
  <dcterms:created xsi:type="dcterms:W3CDTF">2018-03-27T21:41:00Z</dcterms:created>
  <dcterms:modified xsi:type="dcterms:W3CDTF">2018-03-27T21:42:00Z</dcterms:modified>
</cp:coreProperties>
</file>